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02" w:rsidRDefault="002A0002" w:rsidP="002A0002">
      <w:pPr>
        <w:shd w:val="clear" w:color="auto" w:fill="FFFFFF"/>
        <w:spacing w:before="120" w:after="120" w:line="240" w:lineRule="auto"/>
        <w:ind w:left="147" w:right="147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4. számú melléklet a 63/2006. (III. 27.) Korm. rendelethez</w:t>
      </w:r>
      <w:hyperlink r:id="rId5" w:anchor="lbj220param" w:history="1">
        <w:r w:rsidRPr="007A6AF6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u w:val="single"/>
            <w:vertAlign w:val="superscript"/>
            <w:lang w:eastAsia="hu-HU"/>
          </w:rPr>
          <w:t>220</w:t>
        </w:r>
      </w:hyperlink>
    </w:p>
    <w:p w:rsidR="002A0002" w:rsidRPr="00AF1440" w:rsidRDefault="002A0002" w:rsidP="002A0002">
      <w:pPr>
        <w:shd w:val="clear" w:color="auto" w:fill="FFFFFF"/>
        <w:spacing w:before="120" w:after="120" w:line="240" w:lineRule="auto"/>
        <w:ind w:left="147" w:right="147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20" w:after="120" w:line="240" w:lineRule="auto"/>
        <w:ind w:left="147" w:right="147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KÉRELEM</w:t>
      </w: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az ápolási díj megállapítására</w:t>
      </w:r>
    </w:p>
    <w:p w:rsidR="002A0002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1. Az ápolást végző személyre vonatkozó adatok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1.1. Személyes adatok</w:t>
      </w:r>
    </w:p>
    <w:p w:rsidR="002A0002" w:rsidRPr="007A6AF6" w:rsidRDefault="00DD3DF5" w:rsidP="00DD3DF5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1.1.1. Neve:</w:t>
      </w:r>
      <w:r w:rsidR="002A0002"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</w:t>
      </w:r>
    </w:p>
    <w:p w:rsidR="002A0002" w:rsidRPr="007A6AF6" w:rsidRDefault="000B5450" w:rsidP="00DD3DF5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</w:t>
      </w:r>
      <w:r w:rsidR="002A0002"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1.1.2. Születési neve: 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1.1.3. Anyja neve: 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1.1.4. Születési hely, idő (év, hó, nap): 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1.1.5. Lakóhelye: 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1.1.6. Tartózkodási helye: 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1.1.7. Társadalombiztosítási Azonosító Jele: 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1.1.8. Adóazonosító jele: 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1.1.9. Állampolgársága: 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1.1.10. Az ápolt személlyel való rokoni kapcsolata: 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1.1.11. Telefonszám (nem kötelező megadni): 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1.1.12. Fizetési számlaszám (akkor kell megadni, ha a folyósítást fizetési számlaszámra kéri): 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1.1.13. A fizetési számlát vezető pénzintézet neve: ......................................................................</w:t>
      </w: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1.1.14. A kérelmező idegenrendészeti státusza (nem magyar állampolgárság esetén):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1.1.14.1. □ szabad mozgás és tartózkodás jogával rendelkező, vagy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1.1.14.2. □ EU kék kártyával rendelkező, vagy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1.1.14.3. □ bevándorolt/letelepedett, vagy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1.1.14.4. □ menekült/oltalmazott/hontalan.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1.2. Jogosultsági feltételekre vonatkozó adatok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.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ápolási díj megállapítását arra való tekintettel kérem, hogy az ápolt személy: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1.2.1.1. □ súlyosan fogyatékos,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1.2.1.2. □ fokozott ápolást igénylő súlyosan fogyatékos,</w:t>
      </w:r>
    </w:p>
    <w:p w:rsidR="002A0002" w:rsidRDefault="002A0002" w:rsidP="001514B5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1.2.1.3. □ 18 éven aluli tartósan beteg,</w:t>
      </w:r>
    </w:p>
    <w:p w:rsidR="002A0002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1.2.1.</w:t>
      </w:r>
      <w:r w:rsidR="001514B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kiemelt ápolást igényel, mert egészségkárosodása jelentős, és önellátásra nem vagy csak segítséggel képes.</w:t>
      </w:r>
    </w:p>
    <w:p w:rsidR="002A0002" w:rsidRPr="00402CB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1.2.1.</w:t>
      </w:r>
      <w:r w:rsidR="001514B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kiemelt ápolást igényel, mert rá tekintettel a magasabb összegű családi pótlékot a </w:t>
      </w:r>
      <w:r>
        <w:rPr>
          <w:rFonts w:ascii="Tahoma" w:eastAsia="Times New Roman" w:hAnsi="Tahoma" w:cs="Tahoma"/>
          <w:color w:val="222222"/>
          <w:sz w:val="20"/>
          <w:szCs w:val="20"/>
          <w:u w:val="single"/>
          <w:lang w:eastAsia="hu-HU"/>
        </w:rPr>
        <w:t>kiemelt ápolási díjra való jogosultságot megalapozó körülményekről szóló miniszteri rendeletben</w:t>
      </w:r>
      <w:r w:rsidRPr="00402CB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meghatározott betegségre vagy fogyatékosságra tekintettel folyósítják.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1.2.2. Ha a magasabb összegű ápolási díj megállapítását fokozott ápolást igénylő súlyosan fogyatékos személyre való tekintettel kérem, egyben tudomásul veszem az ezzel kapcsolatos vizsgálat elvégzésének szükségességét.</w:t>
      </w: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1.2.3. Kijelentem, hogy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1.2.3.1. keresőtevékenységet: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  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1.2.3.1.1. □ nem folytatok,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1.2.3.1.2. □ napi 4 órában folytatok,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1.2.3.1.3. □ otthonomban folytatok;</w:t>
      </w:r>
    </w:p>
    <w:p w:rsidR="002A0002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1.2.3.2. nappali tagozaton tanulói, hallgatói jogviszonyban nem állok;</w:t>
      </w:r>
    </w:p>
    <w:p w:rsidR="002A0002" w:rsidRDefault="002A0002" w:rsidP="002A0002">
      <w:pPr>
        <w:shd w:val="clear" w:color="auto" w:fill="FFFFFF"/>
        <w:spacing w:after="0" w:line="240" w:lineRule="atLeast"/>
        <w:ind w:left="480" w:right="150" w:firstLine="240"/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1.2.3.3. rendszeres pénzellátásban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1.2.3.3.1. □ részesülök és annak havi összege: .....................,</w:t>
      </w:r>
    </w:p>
    <w:p w:rsidR="002A0002" w:rsidRDefault="00E02C68" w:rsidP="002A0002">
      <w:pPr>
        <w:shd w:val="clear" w:color="auto" w:fill="FFFFFF"/>
        <w:spacing w:after="0" w:line="240" w:lineRule="atLeast"/>
        <w:ind w:left="840" w:right="150" w:firstLine="11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1.2.3.3.2. □ nem részesülök, de részemre más rendszeres pénz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ellátás megállapítására irányuló eljárás van folyamatban,</w:t>
      </w:r>
    </w:p>
    <w:p w:rsidR="008A3583" w:rsidRDefault="00E02C68" w:rsidP="008A3583">
      <w:pPr>
        <w:shd w:val="clear" w:color="auto" w:fill="FFFFFF"/>
        <w:spacing w:after="0" w:line="240" w:lineRule="atLeast"/>
        <w:ind w:left="840" w:right="150" w:firstLine="11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1.2.3.3.3.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□ nem részesülök és részemre más rendszeres pénzellátás megállapítására irányuló eljárás nincs folyamatban,</w:t>
      </w:r>
    </w:p>
    <w:p w:rsidR="00FE62F8" w:rsidRPr="00FE62F8" w:rsidRDefault="00FE62F8" w:rsidP="00FE62F8">
      <w:pPr>
        <w:shd w:val="clear" w:color="auto" w:fill="FFFFFF"/>
        <w:spacing w:after="0" w:line="240" w:lineRule="atLeast"/>
        <w:ind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1.2.3.4. az ápolási tevékenységet: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1.2.3.4.1. □ a lakóhelyemen/tartózkodási helyemen,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840" w:right="150" w:firstLine="11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1.2.3.4.2. □ az ápolt személy lakóhelyén/tartózkodási helyén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végzem (a megfelelő aláhúzandó);</w:t>
      </w:r>
    </w:p>
    <w:p w:rsidR="002A0002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1.2.3.5. életvitelszerűen a lakóhelyemen/tartózkodási helyemen élek (a megfelelő rész aláhúzandó).</w:t>
      </w: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1.2.4. Kérjük, jelölje, ha az ápolt személy: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köz</w:t>
      </w:r>
      <w:r w:rsidR="001514B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nevelési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intézmény tanulója,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óvodai nevelésben részesül,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nappali szociális intézményi ellátásban részesül,</w:t>
      </w:r>
    </w:p>
    <w:p w:rsidR="002A0002" w:rsidRDefault="002A0002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felsőoktatási intézmény hallgatója.</w:t>
      </w:r>
    </w:p>
    <w:p w:rsidR="00AC67B7" w:rsidRPr="007A6AF6" w:rsidRDefault="00AC67B7" w:rsidP="002A0002">
      <w:pPr>
        <w:shd w:val="clear" w:color="auto" w:fill="FFFFFF"/>
        <w:spacing w:after="0" w:line="240" w:lineRule="atLeast"/>
        <w:ind w:left="66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AC67B7" w:rsidRDefault="00AC67B7" w:rsidP="00AC67B7">
      <w:pPr>
        <w:pStyle w:val="NormlWeb"/>
        <w:spacing w:before="0" w:beforeAutospacing="0" w:after="0" w:afterAutospacing="0"/>
        <w:ind w:left="315" w:right="150" w:firstLine="24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1.2.5.</w:t>
      </w:r>
      <w:hyperlink r:id="rId6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Az 1.2.1.</w:t>
      </w:r>
      <w:r w:rsidR="001514B5">
        <w:rPr>
          <w:rFonts w:ascii="Tahoma" w:hAnsi="Tahoma" w:cs="Tahoma"/>
          <w:sz w:val="20"/>
          <w:szCs w:val="20"/>
        </w:rPr>
        <w:t>4</w:t>
      </w:r>
      <w:r w:rsidRPr="00AC67B7">
        <w:rPr>
          <w:rFonts w:ascii="Tahoma" w:hAnsi="Tahoma" w:cs="Tahoma"/>
          <w:sz w:val="20"/>
          <w:szCs w:val="20"/>
        </w:rPr>
        <w:t>. alpont szerinti jogcímen igényelt kiemelt ápolási díj igénylése esetén kérjük, jelölje,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315" w:right="150" w:firstLine="240"/>
        <w:jc w:val="both"/>
        <w:rPr>
          <w:rFonts w:ascii="Tahoma" w:hAnsi="Tahoma" w:cs="Tahoma"/>
          <w:sz w:val="20"/>
          <w:szCs w:val="20"/>
        </w:rPr>
      </w:pPr>
    </w:p>
    <w:p w:rsidR="00AC67B7" w:rsidRDefault="00AC67B7" w:rsidP="00AC67B7">
      <w:pPr>
        <w:pStyle w:val="NormlWeb"/>
        <w:spacing w:before="0" w:beforeAutospacing="0" w:after="0" w:afterAutospacing="0"/>
        <w:ind w:left="660" w:right="150"/>
        <w:jc w:val="both"/>
        <w:rPr>
          <w:rFonts w:ascii="Tahoma" w:hAnsi="Tahoma" w:cs="Tahoma"/>
          <w:sz w:val="20"/>
          <w:szCs w:val="20"/>
        </w:rPr>
      </w:pPr>
      <w:bookmarkStart w:id="0" w:name="md"/>
      <w:r w:rsidRPr="00AC67B7">
        <w:rPr>
          <w:rFonts w:ascii="Tahoma" w:hAnsi="Tahoma" w:cs="Tahoma"/>
          <w:sz w:val="20"/>
          <w:szCs w:val="20"/>
        </w:rPr>
        <w:t>□ ha rendelkezik a rehabilitációs hatóság érvényes és hatályos, az ápolt személy tekintetében elvégzett komplex minősítés eredményéről kiállított szakhatósági állásfoglalásával, bizottsági állásfoglalásával, határozatával vagy hatósági bizonyítványával és azt a kérelemhez csatolta.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660" w:right="150"/>
        <w:jc w:val="both"/>
        <w:rPr>
          <w:rFonts w:ascii="Tahoma" w:hAnsi="Tahoma" w:cs="Tahoma"/>
          <w:sz w:val="20"/>
          <w:szCs w:val="20"/>
        </w:rPr>
      </w:pPr>
    </w:p>
    <w:p w:rsidR="00AC67B7" w:rsidRDefault="00AC67B7" w:rsidP="00AC67B7">
      <w:pPr>
        <w:pStyle w:val="NormlWeb"/>
        <w:spacing w:before="0" w:beforeAutospacing="0" w:after="0" w:afterAutospacing="0"/>
        <w:ind w:left="555" w:right="15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1.2.6.</w:t>
      </w:r>
      <w:hyperlink r:id="rId7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Ha az 1.2.5. alpont szerinti irattal rendelkezik, de azt nem csatolta a kérelemhez, kérjük, adja meg annak a rehabilitációs </w:t>
      </w:r>
      <w:r w:rsidR="008A3583">
        <w:rPr>
          <w:rFonts w:ascii="Tahoma" w:hAnsi="Tahoma" w:cs="Tahoma"/>
          <w:sz w:val="20"/>
          <w:szCs w:val="20"/>
        </w:rPr>
        <w:t>hatóságnak</w:t>
      </w:r>
      <w:r w:rsidRPr="00AC67B7">
        <w:rPr>
          <w:rFonts w:ascii="Tahoma" w:hAnsi="Tahoma" w:cs="Tahoma"/>
          <w:sz w:val="20"/>
          <w:szCs w:val="20"/>
        </w:rPr>
        <w:t xml:space="preserve"> a megnevezését és címét, amelyik az ápolt személy komplex minősítésének eredményéről szóló iratot kiállította: </w:t>
      </w:r>
    </w:p>
    <w:p w:rsidR="00AC67B7" w:rsidRDefault="00AC67B7" w:rsidP="00AC67B7">
      <w:pPr>
        <w:pStyle w:val="NormlWeb"/>
        <w:spacing w:before="0" w:beforeAutospacing="0" w:after="0" w:afterAutospacing="0"/>
        <w:ind w:left="555" w:right="150"/>
        <w:jc w:val="both"/>
        <w:rPr>
          <w:rFonts w:ascii="Tahoma" w:hAnsi="Tahoma" w:cs="Tahoma"/>
          <w:sz w:val="20"/>
          <w:szCs w:val="20"/>
        </w:rPr>
      </w:pPr>
    </w:p>
    <w:p w:rsidR="00AC67B7" w:rsidRPr="00AC67B7" w:rsidRDefault="00AC67B7" w:rsidP="00AC67B7">
      <w:pPr>
        <w:pStyle w:val="NormlWeb"/>
        <w:spacing w:before="0" w:beforeAutospacing="0" w:after="0" w:afterAutospacing="0"/>
        <w:ind w:left="555" w:right="15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r w:rsidRPr="00AC67B7">
        <w:rPr>
          <w:rFonts w:ascii="Tahoma" w:hAnsi="Tahoma" w:cs="Tahoma"/>
          <w:sz w:val="20"/>
          <w:szCs w:val="20"/>
        </w:rPr>
        <w:t>......... 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660" w:right="15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bookmarkEnd w:id="0"/>
    <w:p w:rsidR="00AC67B7" w:rsidRPr="00AC67B7" w:rsidRDefault="00AC67B7" w:rsidP="00AC67B7">
      <w:pPr>
        <w:pStyle w:val="NormlWeb"/>
        <w:spacing w:before="0" w:beforeAutospacing="0" w:after="0" w:afterAutospacing="0"/>
        <w:ind w:left="660" w:right="15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2. Az ápolt személyre vonatkozó adatok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2.1. Személyes adatok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2.1.1. Neve: ...................................................................................................................................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2.1.2. Születési neve: 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2.1.3. Anyja neve: 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2.1.4. Születési hely, idő (év, hó, nap): 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2.1.5. Lakóhelye: 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2.1.6. Tartózkodási helye: 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2.1.7. Társadalombiztosítási Azonosító Jele: 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2.1.8. Ha az ápolt személy</w:t>
      </w:r>
      <w:r w:rsidR="00AC67B7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AC67B7" w:rsidRPr="00AC67B7">
        <w:rPr>
          <w:rFonts w:ascii="Tahoma" w:hAnsi="Tahoma" w:cs="Tahoma"/>
          <w:sz w:val="20"/>
          <w:szCs w:val="20"/>
        </w:rPr>
        <w:t>cselekvőképtelen vagy cselekvőképességében teljesen korlátozott, a törvényes képviselő neve:</w:t>
      </w:r>
      <w:r w:rsidR="00AC67B7">
        <w:rPr>
          <w:rFonts w:ascii="Times" w:hAnsi="Times"/>
          <w:sz w:val="20"/>
          <w:szCs w:val="20"/>
        </w:rPr>
        <w:t xml:space="preserve">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: .......................</w:t>
      </w:r>
      <w:r w:rsidR="00AC67B7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2.1.9. A törvényes képviselő lakcíme: ...........................................................................................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2.2. Jogosultsági feltételekre vonatkozó nyilatkozat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2.2.1. □ Egyetértek azzal, hogy az otthoni ápolásomat, gondozásomat az ápolási díjat kérelmező hozzátartozóm végezze.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2.2.2. □ Hozzájárulok ahhoz, hogy az önkiszolgáló képességem megítéléséhez, ezzel összefüggésben a fokozott ápolási igény megállapításához szükséges vizsgálatokat elvégezzék. (Ezt csak akkor kell jelezni, ha az ápolt személy súlyosan fogyatékos és fokozott ápolást igényel.)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Hozzájárulok a kérelemben szereplő adatoknak a szociális igazgatási eljárás során történő felhasználásához.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Kelt: ............................................................................, ......................................... ...........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9"/>
        <w:gridCol w:w="4513"/>
      </w:tblGrid>
      <w:tr w:rsidR="002A0002" w:rsidRPr="007A6AF6" w:rsidTr="00DD3DF5"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...................................................................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..................................................................</w:t>
            </w:r>
          </w:p>
        </w:tc>
      </w:tr>
    </w:tbl>
    <w:p w:rsidR="002A0002" w:rsidRPr="007A6AF6" w:rsidRDefault="002A0002" w:rsidP="002A0002">
      <w:pPr>
        <w:shd w:val="clear" w:color="auto" w:fill="FFFFFF"/>
        <w:spacing w:after="0" w:line="240" w:lineRule="atLeast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3"/>
        <w:gridCol w:w="4579"/>
      </w:tblGrid>
      <w:tr w:rsidR="002A0002" w:rsidRPr="007A6AF6" w:rsidTr="00DD3DF5"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ápolást végző személy aláírása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ápolt személy vagy törvényes képviselője aláírása</w:t>
            </w:r>
          </w:p>
        </w:tc>
      </w:tr>
    </w:tbl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2A0002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AC67B7">
      <w:pPr>
        <w:shd w:val="clear" w:color="auto" w:fill="FFFFFF"/>
        <w:spacing w:before="180" w:after="0" w:line="240" w:lineRule="atLeast"/>
        <w:ind w:right="150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AC67B7" w:rsidRDefault="00AC67B7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DE103A" w:rsidRDefault="00DE103A" w:rsidP="00DE103A">
      <w:pPr>
        <w:shd w:val="clear" w:color="auto" w:fill="FFFFFF"/>
        <w:spacing w:before="180" w:after="0" w:line="240" w:lineRule="atLeast"/>
        <w:ind w:right="150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</w:p>
    <w:p w:rsidR="002A0002" w:rsidRPr="00402CB6" w:rsidRDefault="002A0002" w:rsidP="002A0002">
      <w:pPr>
        <w:shd w:val="clear" w:color="auto" w:fill="FFFFFF"/>
        <w:spacing w:before="180" w:after="0" w:line="240" w:lineRule="atLeast"/>
        <w:ind w:left="360" w:right="150"/>
        <w:jc w:val="center"/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</w:pPr>
      <w:r w:rsidRPr="00402CB6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lastRenderedPageBreak/>
        <w:t>4. Tájékoztató a kérelem kitöltéséhez</w:t>
      </w:r>
    </w:p>
    <w:p w:rsidR="002A0002" w:rsidRDefault="002A0002" w:rsidP="002A0002">
      <w:pPr>
        <w:shd w:val="clear" w:color="auto" w:fill="FFFFFF"/>
        <w:spacing w:before="180" w:after="0" w:line="240" w:lineRule="atLeast"/>
        <w:ind w:right="150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>A megfelelő választ X-szel kell jelölni, és a hiányzó adatokat ki kell tölteni.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" w:name="pr879"/>
      <w:bookmarkEnd w:id="1"/>
      <w:r w:rsidRPr="00AC67B7">
        <w:rPr>
          <w:rFonts w:ascii="Tahoma" w:hAnsi="Tahoma" w:cs="Tahoma"/>
          <w:sz w:val="20"/>
          <w:szCs w:val="20"/>
        </w:rPr>
        <w:t xml:space="preserve">4.1. A szociális igazgatásról és szociális ellátásokról szóló </w:t>
      </w:r>
      <w:hyperlink r:id="rId8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1993. évi III. törvény</w:t>
        </w:r>
      </w:hyperlink>
      <w:r w:rsidRPr="00AC67B7">
        <w:rPr>
          <w:rFonts w:ascii="Tahoma" w:hAnsi="Tahoma" w:cs="Tahoma"/>
          <w:sz w:val="20"/>
          <w:szCs w:val="20"/>
        </w:rPr>
        <w:t xml:space="preserve"> (a továbbiakban: </w:t>
      </w:r>
      <w:hyperlink r:id="rId9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Szt.</w:t>
        </w:r>
      </w:hyperlink>
      <w:r w:rsidRPr="00AC67B7">
        <w:rPr>
          <w:rFonts w:ascii="Tahoma" w:hAnsi="Tahoma" w:cs="Tahoma"/>
          <w:sz w:val="20"/>
          <w:szCs w:val="20"/>
        </w:rPr>
        <w:t xml:space="preserve">) </w:t>
      </w:r>
      <w:hyperlink r:id="rId10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42. § (1) bekezdése</w:t>
        </w:r>
      </w:hyperlink>
      <w:r w:rsidRPr="00AC67B7">
        <w:rPr>
          <w:rFonts w:ascii="Tahoma" w:hAnsi="Tahoma" w:cs="Tahoma"/>
          <w:sz w:val="20"/>
          <w:szCs w:val="20"/>
        </w:rPr>
        <w:t xml:space="preserve"> értelmében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2" w:name="pr880"/>
      <w:bookmarkEnd w:id="2"/>
      <w:r w:rsidRPr="00AC67B7">
        <w:rPr>
          <w:rFonts w:ascii="Tahoma" w:hAnsi="Tahoma" w:cs="Tahoma"/>
          <w:sz w:val="20"/>
          <w:szCs w:val="20"/>
        </w:rPr>
        <w:t xml:space="preserve">4.1.1. </w:t>
      </w:r>
      <w:r w:rsidRPr="00AC67B7">
        <w:rPr>
          <w:rFonts w:ascii="Tahoma" w:hAnsi="Tahoma" w:cs="Tahoma"/>
          <w:i/>
          <w:iCs/>
          <w:sz w:val="20"/>
          <w:szCs w:val="20"/>
        </w:rPr>
        <w:t xml:space="preserve">nem jogosult ápolási díjra a hozzátartozó, </w:t>
      </w:r>
      <w:r w:rsidRPr="00AC67B7">
        <w:rPr>
          <w:rFonts w:ascii="Tahoma" w:hAnsi="Tahoma" w:cs="Tahoma"/>
          <w:sz w:val="20"/>
          <w:szCs w:val="20"/>
        </w:rPr>
        <w:t>ha: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3" w:name="pr881"/>
      <w:bookmarkEnd w:id="3"/>
      <w:r w:rsidRPr="00AC67B7">
        <w:rPr>
          <w:rFonts w:ascii="Tahoma" w:hAnsi="Tahoma" w:cs="Tahoma"/>
          <w:sz w:val="20"/>
          <w:szCs w:val="20"/>
        </w:rPr>
        <w:t>4.1.1.1. keresőtevékenységet folytat és munkaideje - az otthon történő munkavégzés kivételével - a napi 4 órát meghaladja,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4" w:name="pr882"/>
      <w:bookmarkEnd w:id="4"/>
      <w:r w:rsidRPr="00AC67B7">
        <w:rPr>
          <w:rFonts w:ascii="Tahoma" w:hAnsi="Tahoma" w:cs="Tahoma"/>
          <w:sz w:val="20"/>
          <w:szCs w:val="20"/>
        </w:rPr>
        <w:t>4.1.1.2. szakiskola, középiskola, illetve felsőoktatási intézmény nappali tagozatos tanulója, hallgatója,</w:t>
      </w:r>
    </w:p>
    <w:p w:rsidR="00DE103A" w:rsidRDefault="00AC67B7" w:rsidP="00DE103A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5" w:name="pr883"/>
      <w:bookmarkEnd w:id="5"/>
      <w:r w:rsidRPr="00AC67B7">
        <w:rPr>
          <w:rFonts w:ascii="Tahoma" w:hAnsi="Tahoma" w:cs="Tahoma"/>
          <w:sz w:val="20"/>
          <w:szCs w:val="20"/>
        </w:rPr>
        <w:t xml:space="preserve">4.1.1.3. rendszeres pénzellátásban részesül és annak összege meghaladja az ápolási díj összegét. Nem tekintendő rendszeres pénzellátásnak az a táppénz, amelyet az ápolási díj folyósításának időtartama alatt végzett keresőtevékenységből adódó biztosítási jogviszony alapján - keresőképtelenné válás esetén - folyósítanak, továbbá az a saját jogú nyugdíj, korhatár előtti ellátás, szolgálati járandóság, balettművészeti életjáradék, átmeneti bányászjáradék, rokkantsági ellátás vagy a megváltozott munkaképességű személyek ellátásairól és egyéb törvények módosításáról szóló </w:t>
      </w:r>
      <w:hyperlink r:id="rId11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2011. évi CXCI. törvény 33. § (1) bekezdése</w:t>
        </w:r>
      </w:hyperlink>
      <w:r w:rsidRPr="00AC67B7">
        <w:rPr>
          <w:rFonts w:ascii="Tahoma" w:hAnsi="Tahoma" w:cs="Tahoma"/>
          <w:sz w:val="20"/>
          <w:szCs w:val="20"/>
        </w:rPr>
        <w:t xml:space="preserve"> alapján folyósított rehabilitációs ellátás, amelyet az ápolási díjban részesülő személy az </w:t>
      </w:r>
      <w:hyperlink r:id="rId12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Szt. 42. § (4) bekezdése</w:t>
        </w:r>
      </w:hyperlink>
      <w:r w:rsidRPr="00AC67B7">
        <w:rPr>
          <w:rFonts w:ascii="Tahoma" w:hAnsi="Tahoma" w:cs="Tahoma"/>
          <w:sz w:val="20"/>
          <w:szCs w:val="20"/>
        </w:rPr>
        <w:t xml:space="preserve"> alapján kap.</w:t>
      </w:r>
    </w:p>
    <w:p w:rsidR="00DE103A" w:rsidRPr="00DE103A" w:rsidRDefault="00A31D5B" w:rsidP="00DE103A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r w:rsidRPr="00DE103A">
        <w:rPr>
          <w:rFonts w:ascii="Tahoma" w:hAnsi="Tahoma" w:cs="Tahoma"/>
          <w:sz w:val="20"/>
          <w:szCs w:val="20"/>
        </w:rPr>
        <w:t>4.1.2.</w:t>
      </w:r>
      <w:bookmarkStart w:id="6" w:name="sdfootnote1anc"/>
      <w:r w:rsidR="00DD2DE3" w:rsidRPr="00DE103A">
        <w:rPr>
          <w:rFonts w:ascii="Tahoma" w:hAnsi="Tahoma" w:cs="Tahoma"/>
          <w:sz w:val="20"/>
          <w:szCs w:val="20"/>
        </w:rPr>
        <w:fldChar w:fldCharType="begin"/>
      </w:r>
      <w:r w:rsidRPr="00DE103A">
        <w:rPr>
          <w:rFonts w:ascii="Tahoma" w:hAnsi="Tahoma" w:cs="Tahoma"/>
          <w:sz w:val="20"/>
          <w:szCs w:val="20"/>
        </w:rPr>
        <w:instrText xml:space="preserve"> HYPERLINK "" \l "sdfootnote1sym" </w:instrText>
      </w:r>
      <w:r w:rsidR="00DD2DE3" w:rsidRPr="00DE103A">
        <w:rPr>
          <w:rFonts w:ascii="Tahoma" w:hAnsi="Tahoma" w:cs="Tahoma"/>
          <w:sz w:val="20"/>
          <w:szCs w:val="20"/>
        </w:rPr>
        <w:fldChar w:fldCharType="separate"/>
      </w:r>
      <w:r w:rsidRPr="00DE103A">
        <w:rPr>
          <w:rStyle w:val="Hiperhivatkozs"/>
          <w:rFonts w:ascii="Tahoma" w:eastAsiaTheme="majorEastAsia" w:hAnsi="Tahoma" w:cs="Tahoma"/>
          <w:sz w:val="20"/>
          <w:szCs w:val="20"/>
          <w:vertAlign w:val="superscript"/>
        </w:rPr>
        <w:t>1</w:t>
      </w:r>
      <w:r w:rsidR="00DD2DE3" w:rsidRPr="00DE103A">
        <w:rPr>
          <w:rFonts w:ascii="Tahoma" w:hAnsi="Tahoma" w:cs="Tahoma"/>
          <w:sz w:val="20"/>
          <w:szCs w:val="20"/>
        </w:rPr>
        <w:fldChar w:fldCharType="end"/>
      </w:r>
      <w:bookmarkEnd w:id="6"/>
      <w:r w:rsidRPr="00DE103A">
        <w:rPr>
          <w:rFonts w:ascii="Tahoma" w:hAnsi="Tahoma" w:cs="Tahoma"/>
          <w:sz w:val="20"/>
          <w:szCs w:val="20"/>
        </w:rPr>
        <w:t xml:space="preserve"> </w:t>
      </w:r>
      <w:bookmarkStart w:id="7" w:name="pr885"/>
      <w:bookmarkEnd w:id="7"/>
      <w:r w:rsidR="00DE103A" w:rsidRPr="00DE103A">
        <w:rPr>
          <w:rFonts w:ascii="Tahoma" w:hAnsi="Tahoma" w:cs="Tahoma"/>
          <w:i/>
          <w:iCs/>
          <w:sz w:val="20"/>
          <w:szCs w:val="20"/>
        </w:rPr>
        <w:t xml:space="preserve">rendszeres pénzellátásnak minősül: </w:t>
      </w:r>
      <w:r w:rsidR="00DE103A" w:rsidRPr="00DE103A">
        <w:rPr>
          <w:rFonts w:ascii="Tahoma" w:hAnsi="Tahoma" w:cs="Tahoma"/>
          <w:sz w:val="20"/>
          <w:szCs w:val="20"/>
        </w:rPr>
        <w:t>a táppénz, a terhességi-gyermekágyi segély, a csecsemőgondozási díj, a gyermekgondozási díj, az öregségi nyugdíj, a korhatár előtti ellátás, a szolgálati járandóság, a balettművészeti életjáradék, az átmeneti bányászjáradék,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hozzátartozói baleseti nyugellátások, a foglalkoztatás elősegítéséről és a munkanélküliek ellátásáról szóló törvény alapján folyósított pénzbeli ellátás, a rokkantsági ellátás, a rehabilitációs ellátás, a rokkantsági járadék, a hadigondozottak és nemzeti gondozottak pénzbeli ellátásai, a gyermekgondozási segély, a gyermeknevelési támogatás, az időskorúak járadéka, a foglalkoztatást helyettesítő támogatás, az egészségkárosodási és gyermekfelügyeleti támogatás, a rendszeres szociális segély, a nemzeti helytállásért elnevezésű pótlék, a közszolgálati járadék, valamint az uniós rendeletek alapján külföldi szerv által folyósított egyéb azonos típusú ellátás.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sz w:val="20"/>
          <w:szCs w:val="20"/>
        </w:rPr>
        <w:t xml:space="preserve">4.1.3. </w:t>
      </w:r>
      <w:r w:rsidRPr="00AC67B7">
        <w:rPr>
          <w:rFonts w:ascii="Tahoma" w:hAnsi="Tahoma" w:cs="Tahoma"/>
          <w:i/>
          <w:iCs/>
          <w:sz w:val="20"/>
          <w:szCs w:val="20"/>
        </w:rPr>
        <w:t xml:space="preserve">fokozott ápolást igényel az a súlyosan fogyatékos személy, </w:t>
      </w:r>
      <w:r w:rsidRPr="00AC67B7">
        <w:rPr>
          <w:rFonts w:ascii="Tahoma" w:hAnsi="Tahoma" w:cs="Tahoma"/>
          <w:sz w:val="20"/>
          <w:szCs w:val="20"/>
        </w:rPr>
        <w:t>aki az alábbi tevékenységek közül legalább három elvégzésére csak mások segítségével képes: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8" w:name="pr886"/>
      <w:bookmarkEnd w:id="8"/>
      <w:r w:rsidRPr="00AC67B7">
        <w:rPr>
          <w:rFonts w:ascii="Tahoma" w:hAnsi="Tahoma" w:cs="Tahoma"/>
          <w:i/>
          <w:iCs/>
          <w:sz w:val="20"/>
          <w:szCs w:val="20"/>
        </w:rPr>
        <w:t xml:space="preserve">a) </w:t>
      </w:r>
      <w:r w:rsidRPr="00AC67B7">
        <w:rPr>
          <w:rFonts w:ascii="Tahoma" w:hAnsi="Tahoma" w:cs="Tahoma"/>
          <w:sz w:val="20"/>
          <w:szCs w:val="20"/>
        </w:rPr>
        <w:t>étkezni, vagy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9" w:name="pr887"/>
      <w:bookmarkEnd w:id="9"/>
      <w:r w:rsidRPr="00AC67B7">
        <w:rPr>
          <w:rFonts w:ascii="Tahoma" w:hAnsi="Tahoma" w:cs="Tahoma"/>
          <w:i/>
          <w:iCs/>
          <w:sz w:val="20"/>
          <w:szCs w:val="20"/>
        </w:rPr>
        <w:t xml:space="preserve">b) </w:t>
      </w:r>
      <w:r w:rsidRPr="00AC67B7">
        <w:rPr>
          <w:rFonts w:ascii="Tahoma" w:hAnsi="Tahoma" w:cs="Tahoma"/>
          <w:sz w:val="20"/>
          <w:szCs w:val="20"/>
        </w:rPr>
        <w:t>tisztálkodni, vagy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0" w:name="pr888"/>
      <w:bookmarkEnd w:id="10"/>
      <w:r w:rsidRPr="00AC67B7">
        <w:rPr>
          <w:rFonts w:ascii="Tahoma" w:hAnsi="Tahoma" w:cs="Tahoma"/>
          <w:i/>
          <w:iCs/>
          <w:sz w:val="20"/>
          <w:szCs w:val="20"/>
        </w:rPr>
        <w:t xml:space="preserve">c) </w:t>
      </w:r>
      <w:r w:rsidRPr="00AC67B7">
        <w:rPr>
          <w:rFonts w:ascii="Tahoma" w:hAnsi="Tahoma" w:cs="Tahoma"/>
          <w:sz w:val="20"/>
          <w:szCs w:val="20"/>
        </w:rPr>
        <w:t>öltözködni, vagy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1" w:name="pr889"/>
      <w:bookmarkEnd w:id="11"/>
      <w:r w:rsidRPr="00AC67B7">
        <w:rPr>
          <w:rFonts w:ascii="Tahoma" w:hAnsi="Tahoma" w:cs="Tahoma"/>
          <w:i/>
          <w:iCs/>
          <w:sz w:val="20"/>
          <w:szCs w:val="20"/>
        </w:rPr>
        <w:t xml:space="preserve">d) </w:t>
      </w:r>
      <w:r w:rsidRPr="00AC67B7">
        <w:rPr>
          <w:rFonts w:ascii="Tahoma" w:hAnsi="Tahoma" w:cs="Tahoma"/>
          <w:sz w:val="20"/>
          <w:szCs w:val="20"/>
        </w:rPr>
        <w:t>illemhelyet használni, vagy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2" w:name="pr890"/>
      <w:bookmarkEnd w:id="12"/>
      <w:r w:rsidRPr="00AC67B7">
        <w:rPr>
          <w:rFonts w:ascii="Tahoma" w:hAnsi="Tahoma" w:cs="Tahoma"/>
          <w:i/>
          <w:iCs/>
          <w:sz w:val="20"/>
          <w:szCs w:val="20"/>
        </w:rPr>
        <w:t xml:space="preserve">e) </w:t>
      </w:r>
      <w:r w:rsidRPr="00AC67B7">
        <w:rPr>
          <w:rFonts w:ascii="Tahoma" w:hAnsi="Tahoma" w:cs="Tahoma"/>
          <w:sz w:val="20"/>
          <w:szCs w:val="20"/>
        </w:rPr>
        <w:t>lakáson belül - segédeszköz igénybevételével is - közlekedni.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3" w:name="pr891"/>
      <w:bookmarkEnd w:id="13"/>
      <w:r w:rsidRPr="00AC67B7">
        <w:rPr>
          <w:rFonts w:ascii="Tahoma" w:hAnsi="Tahoma" w:cs="Tahoma"/>
          <w:sz w:val="20"/>
          <w:szCs w:val="20"/>
        </w:rPr>
        <w:t>4.1.4.</w:t>
      </w:r>
      <w:hyperlink r:id="rId13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kiemelt ápolási díjra jogosult a hozzátartozó, ha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4" w:name="pr892"/>
      <w:bookmarkEnd w:id="14"/>
      <w:r w:rsidRPr="00AC67B7">
        <w:rPr>
          <w:rFonts w:ascii="Tahoma" w:hAnsi="Tahoma" w:cs="Tahoma"/>
          <w:sz w:val="20"/>
          <w:szCs w:val="20"/>
        </w:rPr>
        <w:t xml:space="preserve">4.1.4.1 az ápolt személy a rehabilitációs hatóság komplex minősítése alapján a megváltozott munkaképességű személyek ellátásairól és egyes törvények módosításáról szóló </w:t>
      </w:r>
      <w:hyperlink r:id="rId14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 xml:space="preserve">2011. évi CXCI. törvény 3. § (2) bekezdés </w:t>
        </w:r>
      </w:hyperlink>
      <w:hyperlink r:id="rId15" w:history="1">
        <w:r w:rsidRPr="00AC67B7">
          <w:rPr>
            <w:rStyle w:val="Hiperhivatkozs"/>
            <w:rFonts w:ascii="Tahoma" w:eastAsiaTheme="majorEastAsia" w:hAnsi="Tahoma" w:cs="Tahoma"/>
            <w:i/>
            <w:iCs/>
            <w:sz w:val="20"/>
            <w:szCs w:val="20"/>
          </w:rPr>
          <w:t xml:space="preserve">b) </w:t>
        </w:r>
      </w:hyperlink>
      <w:hyperlink r:id="rId16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 xml:space="preserve">pont </w:t>
        </w:r>
      </w:hyperlink>
      <w:hyperlink r:id="rId17" w:history="1">
        <w:r w:rsidRPr="00AC67B7">
          <w:rPr>
            <w:rStyle w:val="Hiperhivatkozs"/>
            <w:rFonts w:ascii="Tahoma" w:eastAsiaTheme="majorEastAsia" w:hAnsi="Tahoma" w:cs="Tahoma"/>
            <w:i/>
            <w:iCs/>
            <w:sz w:val="20"/>
            <w:szCs w:val="20"/>
          </w:rPr>
          <w:t xml:space="preserve">bd) </w:t>
        </w:r>
      </w:hyperlink>
      <w:hyperlink r:id="rId18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alpontja</w:t>
        </w:r>
      </w:hyperlink>
      <w:r w:rsidRPr="00AC67B7">
        <w:rPr>
          <w:rFonts w:ascii="Tahoma" w:hAnsi="Tahoma" w:cs="Tahoma"/>
          <w:sz w:val="20"/>
          <w:szCs w:val="20"/>
        </w:rPr>
        <w:t xml:space="preserve"> szerinti minősítési kategóriába tartozik (egészségkárosodása jelentős és önellátásra nem vagy csak segítséggel képes), vagy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5" w:name="pr893"/>
      <w:bookmarkEnd w:id="15"/>
      <w:r w:rsidRPr="00AC67B7">
        <w:rPr>
          <w:rFonts w:ascii="Tahoma" w:hAnsi="Tahoma" w:cs="Tahoma"/>
          <w:sz w:val="20"/>
          <w:szCs w:val="20"/>
        </w:rPr>
        <w:t xml:space="preserve">4.1.4.2. az ápolt személyre tekintettel a magasabb összegű családi pótlékot a </w:t>
      </w:r>
      <w:hyperlink r:id="rId19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kiemelt ápolási díjra való jogosultságot megalapozó körülményekről szóló miniszteri rendeletben</w:t>
        </w:r>
      </w:hyperlink>
      <w:r w:rsidRPr="00AC67B7">
        <w:rPr>
          <w:rFonts w:ascii="Tahoma" w:hAnsi="Tahoma" w:cs="Tahoma"/>
          <w:sz w:val="20"/>
          <w:szCs w:val="20"/>
        </w:rPr>
        <w:t xml:space="preserve"> felsorolt és ott meghatározott súlyosságú betegségre vagy fogyatékosságra tekintettel folyósítják.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6" w:name="pr894"/>
      <w:bookmarkEnd w:id="16"/>
      <w:r w:rsidRPr="00AC67B7">
        <w:rPr>
          <w:rFonts w:ascii="Tahoma" w:hAnsi="Tahoma" w:cs="Tahoma"/>
          <w:sz w:val="20"/>
          <w:szCs w:val="20"/>
        </w:rPr>
        <w:t xml:space="preserve">4.2. </w:t>
      </w:r>
      <w:r w:rsidRPr="00AC67B7">
        <w:rPr>
          <w:rFonts w:ascii="Tahoma" w:hAnsi="Tahoma" w:cs="Tahoma"/>
          <w:i/>
          <w:iCs/>
          <w:sz w:val="20"/>
          <w:szCs w:val="20"/>
        </w:rPr>
        <w:t xml:space="preserve">A kérelem 1.2.4. pontját </w:t>
      </w:r>
      <w:r w:rsidRPr="00AC67B7">
        <w:rPr>
          <w:rFonts w:ascii="Tahoma" w:hAnsi="Tahoma" w:cs="Tahoma"/>
          <w:sz w:val="20"/>
          <w:szCs w:val="20"/>
        </w:rPr>
        <w:t>abban az esetben kell kitölteni, ha az ápolt személy köz</w:t>
      </w:r>
      <w:r w:rsidR="00DE103A">
        <w:rPr>
          <w:rFonts w:ascii="Tahoma" w:hAnsi="Tahoma" w:cs="Tahoma"/>
          <w:sz w:val="20"/>
          <w:szCs w:val="20"/>
        </w:rPr>
        <w:t>nevelési</w:t>
      </w:r>
      <w:r w:rsidRPr="00AC67B7">
        <w:rPr>
          <w:rFonts w:ascii="Tahoma" w:hAnsi="Tahoma" w:cs="Tahoma"/>
          <w:sz w:val="20"/>
          <w:szCs w:val="20"/>
        </w:rPr>
        <w:t xml:space="preserve"> intézmény tanulója, óvodai nevelésben részesül, nappali szociális intézményi ellátásban részesül vagy felsőoktatási intézmény hallgatója. Az erről szóló igazolást a kérelemhez csatolni kell.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7" w:name="pr895"/>
      <w:bookmarkEnd w:id="17"/>
      <w:r w:rsidRPr="00AC67B7">
        <w:rPr>
          <w:rFonts w:ascii="Tahoma" w:hAnsi="Tahoma" w:cs="Tahoma"/>
          <w:sz w:val="20"/>
          <w:szCs w:val="20"/>
        </w:rPr>
        <w:t>4.3.</w:t>
      </w:r>
      <w:hyperlink r:id="rId20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A kérelemhez - a kiemelt ápolási díj iránti kérelmet kivéve - minden esetben mellékelni kell a háziorvos igazolását.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8" w:name="pr896"/>
      <w:bookmarkEnd w:id="18"/>
      <w:r w:rsidRPr="00AC67B7">
        <w:rPr>
          <w:rFonts w:ascii="Tahoma" w:hAnsi="Tahoma" w:cs="Tahoma"/>
          <w:sz w:val="20"/>
          <w:szCs w:val="20"/>
        </w:rPr>
        <w:t>4.4.</w:t>
      </w:r>
      <w:hyperlink r:id="rId21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A kiemelt ápolási díj iránti kérelemhez csatolni kell</w:t>
      </w:r>
    </w:p>
    <w:p w:rsidR="00AC67B7" w:rsidRPr="00AC67B7" w:rsidRDefault="00AC67B7" w:rsidP="00AC67B7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r w:rsidRPr="00AC67B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0500" cy="142875"/>
            <wp:effectExtent l="19050" t="0" r="0" b="0"/>
            <wp:docPr id="11" name="Kép 11" descr="http://webjogtar.complex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jogtar.complex.hu/jr/st/kez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7B7">
        <w:rPr>
          <w:rFonts w:ascii="Tahoma" w:hAnsi="Tahoma" w:cs="Tahoma"/>
          <w:sz w:val="20"/>
          <w:szCs w:val="20"/>
        </w:rPr>
        <w:t>4.4.1.</w:t>
      </w:r>
      <w:hyperlink r:id="rId23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  <w:vertAlign w:val="superscript"/>
          </w:rPr>
          <w:t> * </w:t>
        </w:r>
      </w:hyperlink>
      <w:r w:rsidRPr="00AC67B7">
        <w:rPr>
          <w:rFonts w:ascii="Tahoma" w:hAnsi="Tahoma" w:cs="Tahoma"/>
          <w:sz w:val="20"/>
          <w:szCs w:val="20"/>
        </w:rPr>
        <w:t xml:space="preserve"> a rehabilitációs hatóság érvényes és hatályos szakhatósági állásfoglalását, bizottsági állásfoglalását, határozatát vagy hatósági bizonyítványát az ápolt személy vonatkozásában elvégzett komplex minősítés eredményéről, vagy</w:t>
      </w:r>
    </w:p>
    <w:p w:rsidR="008A3583" w:rsidRPr="008A3583" w:rsidRDefault="00AC67B7" w:rsidP="008A3583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sz w:val="20"/>
          <w:szCs w:val="20"/>
        </w:rPr>
      </w:pPr>
      <w:bookmarkStart w:id="19" w:name="pr898"/>
      <w:bookmarkEnd w:id="19"/>
      <w:r w:rsidRPr="00AC67B7">
        <w:rPr>
          <w:rFonts w:ascii="Tahoma" w:hAnsi="Tahoma" w:cs="Tahoma"/>
          <w:sz w:val="20"/>
          <w:szCs w:val="20"/>
        </w:rPr>
        <w:t xml:space="preserve">4.4.2. a </w:t>
      </w:r>
      <w:hyperlink r:id="rId24" w:history="1">
        <w:r w:rsidRPr="00AC67B7">
          <w:rPr>
            <w:rStyle w:val="Hiperhivatkozs"/>
            <w:rFonts w:ascii="Tahoma" w:eastAsiaTheme="majorEastAsia" w:hAnsi="Tahoma" w:cs="Tahoma"/>
            <w:sz w:val="20"/>
            <w:szCs w:val="20"/>
          </w:rPr>
          <w:t>kiemelt ápolási díjra való jogosultságot megalapozó körülményekről szóló miniszteri rendelet</w:t>
        </w:r>
      </w:hyperlink>
      <w:r w:rsidRPr="00AC67B7">
        <w:rPr>
          <w:rFonts w:ascii="Tahoma" w:hAnsi="Tahoma" w:cs="Tahoma"/>
          <w:sz w:val="20"/>
          <w:szCs w:val="20"/>
        </w:rPr>
        <w:t xml:space="preserve"> szerinti igazolást.</w:t>
      </w:r>
    </w:p>
    <w:p w:rsidR="002A0002" w:rsidRPr="007A6AF6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lastRenderedPageBreak/>
        <w:t>5. számú melléklet a 63/2006. (III. 27.) Korm. rendelethez</w:t>
      </w:r>
      <w:hyperlink r:id="rId25" w:anchor="lbj221param" w:history="1">
        <w:r w:rsidRPr="007A6AF6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u w:val="single"/>
            <w:vertAlign w:val="superscript"/>
            <w:lang w:eastAsia="hu-HU"/>
          </w:rPr>
          <w:t>221</w:t>
        </w:r>
      </w:hyperlink>
    </w:p>
    <w:p w:rsidR="002A0002" w:rsidRPr="007A6AF6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IGAZOLÁS ÉS SZAKVÉLEMÉNY </w:t>
      </w: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az ápolási díj megállapításához/kötelező felülvizsgálatához</w:t>
      </w:r>
    </w:p>
    <w:p w:rsidR="002A0002" w:rsidRPr="007A6AF6" w:rsidRDefault="002A0002" w:rsidP="002A0002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(Az ápolt személy háziorvosa tölti ki.)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I. Igazolom, hogy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Neve: .........................................................................................................................................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neve: 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év, hó, nap: 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Lakóhely: .................................................................................................................................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hely: 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315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Társadalombiztosítási Azonosító Jele: 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495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Súlyosan fogyatékos</w:t>
      </w:r>
    </w:p>
    <w:p w:rsidR="002A0002" w:rsidRDefault="002A0002" w:rsidP="002A0002">
      <w:pPr>
        <w:shd w:val="clear" w:color="auto" w:fill="FFFFFF"/>
        <w:spacing w:after="0" w:line="240" w:lineRule="atLeast"/>
        <w:ind w:left="48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súlyos fogyatékosságának jellege: □ látássérült □ hallássérült □ értelmi sérült □ mozgássérült, vagy 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8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Tartósan beteg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Fenti igazolást nevezett részére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r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ehabilitációs 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hatóságként eljáró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....................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...........................................szerv megnevezése)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……………. számú határozata, 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számú szakhatósági állásfoglalása vagy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 .................... </w:t>
      </w:r>
      <w:r w:rsidR="008A358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megyei pedagógiai szakszolgálat …………….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számú szakvéleménye alapján állítottam ki.</w:t>
      </w:r>
      <w:hyperlink r:id="rId26" w:anchor="lbj222param" w:history="1">
        <w:r w:rsidRPr="007A6AF6">
          <w:rPr>
            <w:rFonts w:ascii="Tahoma" w:eastAsia="Times New Roman" w:hAnsi="Tahoma" w:cs="Tahoma"/>
            <w:color w:val="0072BC"/>
            <w:sz w:val="15"/>
            <w:u w:val="single"/>
            <w:vertAlign w:val="superscript"/>
            <w:lang w:eastAsia="hu-HU"/>
          </w:rPr>
          <w:t>222</w:t>
        </w:r>
      </w:hyperlink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II. Szakvéleményem szerint a fent nevezett személy fogyatékossága/betegsége miatt állandó és tartós gondozásra szorul. A gondozás várható időtartama: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495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3 hónapnál hosszabb, vagy</w:t>
      </w:r>
    </w:p>
    <w:p w:rsidR="002A0002" w:rsidRDefault="002A0002" w:rsidP="002A0002">
      <w:pPr>
        <w:shd w:val="clear" w:color="auto" w:fill="FFFFFF"/>
        <w:spacing w:after="0" w:line="240" w:lineRule="atLeast"/>
        <w:ind w:left="48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□ 3 hónapnál rövidebb.</w:t>
      </w:r>
    </w:p>
    <w:p w:rsidR="009C61EC" w:rsidRDefault="009C61EC" w:rsidP="002A0002">
      <w:pPr>
        <w:shd w:val="clear" w:color="auto" w:fill="FFFFFF"/>
        <w:spacing w:after="0" w:line="240" w:lineRule="atLeast"/>
        <w:ind w:left="48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fogyatékossága/betegsége miatt nem szorul állandó és tartós gondozásra.</w:t>
      </w:r>
    </w:p>
    <w:p w:rsidR="009C61EC" w:rsidRPr="007A6AF6" w:rsidRDefault="009C61EC" w:rsidP="002A0002">
      <w:pPr>
        <w:shd w:val="clear" w:color="auto" w:fill="FFFFFF"/>
        <w:spacing w:after="0" w:line="240" w:lineRule="atLeast"/>
        <w:ind w:left="48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27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Dátum: ................................................</w:t>
      </w:r>
    </w:p>
    <w:p w:rsidR="002A0002" w:rsidRPr="007A6AF6" w:rsidRDefault="002A0002" w:rsidP="002A0002">
      <w:pPr>
        <w:shd w:val="clear" w:color="auto" w:fill="FFFFFF"/>
        <w:spacing w:before="360" w:after="0" w:line="240" w:lineRule="atLeast"/>
        <w:ind w:left="4455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</w:t>
      </w:r>
    </w:p>
    <w:p w:rsidR="002A0002" w:rsidRPr="007A6AF6" w:rsidRDefault="002A0002" w:rsidP="002A0002">
      <w:pPr>
        <w:shd w:val="clear" w:color="auto" w:fill="FFFFFF"/>
        <w:spacing w:after="180" w:line="240" w:lineRule="atLeast"/>
        <w:ind w:left="4455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háziorvos aláírása</w:t>
      </w:r>
      <w:r w:rsidRPr="007A6AF6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munkahelyének címe</w:t>
      </w:r>
    </w:p>
    <w:p w:rsidR="002A0002" w:rsidRPr="007A6AF6" w:rsidRDefault="002A0002" w:rsidP="002A0002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P. H.</w:t>
      </w:r>
    </w:p>
    <w:p w:rsidR="00AC67B7" w:rsidRDefault="00AC67B7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AC67B7" w:rsidRDefault="00AC67B7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AC67B7" w:rsidRDefault="00AC67B7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8A3583" w:rsidRDefault="008A3583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Tájékoztató </w:t>
      </w:r>
      <w:r w:rsidRPr="007A6AF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  <w:t>a háziorvosi igazolás és szakvélemény kitöltéséhez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megfelelő választ X-szel kell jelölni, illetve a hiányzó adatokat kitölteni.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szociális igazgatásról és szociális ellátásokról szóló 1993. évi III. törvény 41. § (3) bekezdése szerint az ápolási díjra való jogosultság szempontjából: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1.</w:t>
      </w:r>
      <w:r w:rsidRPr="007A6AF6">
        <w:rPr>
          <w:rFonts w:ascii="Tahoma" w:eastAsia="Times New Roman" w:hAnsi="Tahoma" w:cs="Tahoma"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Súlyosan fogyatékos személy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az, akinek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segédeszközzel vagy műtéti úton nem korrigálható módon látóképessége teljesen hiányzik, vagy aliglátóként minimális látásmaradvánnyal rendelkezik, és ezért kizárólag tapintó-halló életmód folytatására képes,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(pervazív) fejlődési zavarban szenved, és az autonómiai tesztek alapján állapota súlyosnak vagy középsúlyosnak minősíthető (BNO szerinti besorolása: F84.0-F84.9),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2. Tartósan beteg az a személy,</w:t>
      </w:r>
      <w:r w:rsidRPr="007A6AF6">
        <w:rPr>
          <w:rFonts w:ascii="Tahoma" w:eastAsia="Times New Roman" w:hAnsi="Tahoma" w:cs="Tahoma"/>
          <w:i/>
          <w:iCs/>
          <w:color w:val="222222"/>
          <w:sz w:val="20"/>
          <w:lang w:eastAsia="hu-HU"/>
        </w:rPr>
        <w:t> 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aki előreláthatólag három hónapnál hosszabb időtartamban állandó ápolást, gondozást igényel.</w:t>
      </w: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Pr="007A6AF6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lastRenderedPageBreak/>
        <w:t>6. számú melléklet a 63/2006. (III. 27.) Korm. rendelethez</w:t>
      </w:r>
    </w:p>
    <w:p w:rsidR="002A0002" w:rsidRPr="007A6AF6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7A6AF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Igazolás az ápolási díj megállapításához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Igazolom, hogy ................................................................................................................... (név)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hely, év, hó, nap: 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Lakóhely: .....................................................................................................................................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Tartózkodási hely: .......................................................................................................................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„A” köz</w:t>
      </w:r>
      <w:r w:rsidR="00DE103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nevelési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intézmény tanulója,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„B” óvodai nevelésben részesül,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„C” nappali szociális intézményi ellátásban részesül,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„D” felsőoktatási intézmény hallgatója.</w:t>
      </w:r>
    </w:p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intézmény megnevezése: .......................................................................................................</w:t>
      </w:r>
    </w:p>
    <w:p w:rsidR="002A0002" w:rsidRPr="007A6AF6" w:rsidRDefault="002A0002" w:rsidP="002A0002">
      <w:pPr>
        <w:shd w:val="clear" w:color="auto" w:fill="FFFFFF"/>
        <w:spacing w:before="180"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Az „A” pontban foglalt esetben az intézményben eltöltött idő a </w:t>
      </w:r>
      <w:r w:rsidR="00DE103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nemzeti köznevelésről szóló törvényben a köznevelési intézményben való kötelező tartózkodásra meghatározott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időtartam</w:t>
      </w:r>
      <w:r w:rsidR="00DE103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</w:t>
      </w: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7"/>
        <w:gridCol w:w="4475"/>
      </w:tblGrid>
      <w:tr w:rsidR="002A0002" w:rsidRPr="007A6AF6" w:rsidTr="00DD3DF5"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meghaladja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 haladja meg.</w:t>
            </w:r>
          </w:p>
        </w:tc>
      </w:tr>
    </w:tbl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7"/>
        <w:gridCol w:w="4475"/>
      </w:tblGrid>
      <w:tr w:rsidR="002A0002" w:rsidRPr="007A6AF6" w:rsidTr="00DD3DF5"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meghaladja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 haladja meg.</w:t>
            </w:r>
          </w:p>
        </w:tc>
      </w:tr>
    </w:tbl>
    <w:p w:rsidR="002A0002" w:rsidRPr="007A6AF6" w:rsidRDefault="002A0002" w:rsidP="002A0002">
      <w:pPr>
        <w:shd w:val="clear" w:color="auto" w:fill="FFFFFF"/>
        <w:spacing w:after="0" w:line="240" w:lineRule="atLeast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„A”-„D” pontban foglalt intézmény igénybevétele az ápolást végző személy rendszeres közreműködését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4546"/>
      </w:tblGrid>
      <w:tr w:rsidR="002A0002" w:rsidRPr="007A6AF6" w:rsidTr="00DD3DF5"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szükségessé teszi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2A0002" w:rsidRPr="007A6AF6" w:rsidRDefault="002A0002" w:rsidP="00DD3DF5">
            <w:pPr>
              <w:spacing w:after="0" w:line="240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7A6AF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 teszi szükségessé.</w:t>
            </w:r>
          </w:p>
        </w:tc>
      </w:tr>
    </w:tbl>
    <w:p w:rsidR="002A0002" w:rsidRPr="007A6AF6" w:rsidRDefault="002A0002" w:rsidP="002A0002">
      <w:pPr>
        <w:shd w:val="clear" w:color="auto" w:fill="FFFFFF"/>
        <w:spacing w:before="270" w:after="0" w:line="240" w:lineRule="atLeast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Dátum: ...................................................</w:t>
      </w:r>
    </w:p>
    <w:p w:rsidR="002A0002" w:rsidRPr="007A6AF6" w:rsidRDefault="002A0002" w:rsidP="002A0002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P. H.</w:t>
      </w:r>
    </w:p>
    <w:p w:rsidR="002A0002" w:rsidRPr="007A6AF6" w:rsidRDefault="002A0002" w:rsidP="002A0002">
      <w:pPr>
        <w:shd w:val="clear" w:color="auto" w:fill="FFFFFF"/>
        <w:spacing w:before="360" w:after="0" w:line="240" w:lineRule="atLeast"/>
        <w:ind w:left="4455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</w:t>
      </w:r>
    </w:p>
    <w:p w:rsidR="002A0002" w:rsidRPr="007A6AF6" w:rsidRDefault="002A0002" w:rsidP="002A0002">
      <w:pPr>
        <w:shd w:val="clear" w:color="auto" w:fill="FFFFFF"/>
        <w:spacing w:after="180" w:line="240" w:lineRule="atLeast"/>
        <w:ind w:left="4455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7A6AF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intézményvezető</w:t>
      </w: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2A0002" w:rsidRDefault="002A0002" w:rsidP="002A0002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667E52" w:rsidRDefault="00667E52" w:rsidP="002A0002">
      <w:pPr>
        <w:shd w:val="clear" w:color="auto" w:fill="FFFFFF"/>
        <w:spacing w:before="300" w:after="300" w:line="240" w:lineRule="auto"/>
        <w:ind w:right="150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</w:pPr>
    </w:p>
    <w:p w:rsidR="0070350C" w:rsidRDefault="0070350C"/>
    <w:p w:rsidR="0074517E" w:rsidRDefault="0074517E"/>
    <w:p w:rsidR="0074517E" w:rsidRDefault="0074517E"/>
    <w:p w:rsidR="0074517E" w:rsidRPr="0074517E" w:rsidRDefault="0074517E" w:rsidP="0074517E">
      <w:pPr>
        <w:pStyle w:val="Cmsor2"/>
        <w:jc w:val="center"/>
        <w:rPr>
          <w:color w:val="000000" w:themeColor="text1"/>
        </w:rPr>
      </w:pPr>
      <w:r w:rsidRPr="0074517E">
        <w:rPr>
          <w:i/>
          <w:iCs/>
          <w:color w:val="000000" w:themeColor="text1"/>
          <w:u w:val="single"/>
        </w:rPr>
        <w:lastRenderedPageBreak/>
        <w:t>7. számú melléklet a 63/2006. (III. 27.) Korm. rendelethez</w:t>
      </w:r>
    </w:p>
    <w:p w:rsidR="0074517E" w:rsidRPr="0074517E" w:rsidRDefault="0074517E" w:rsidP="0074517E">
      <w:pPr>
        <w:pStyle w:val="Cmsor3"/>
        <w:rPr>
          <w:color w:val="000000" w:themeColor="text1"/>
        </w:rPr>
      </w:pPr>
      <w:r w:rsidRPr="0074517E">
        <w:rPr>
          <w:i/>
          <w:iCs/>
          <w:color w:val="000000" w:themeColor="text1"/>
        </w:rPr>
        <w:t>SZAKVÉLEMÉNY a fokozott ápolást igénylő súlyosan fogyatékos állapot vizsgálatáról</w:t>
      </w:r>
    </w:p>
    <w:p w:rsidR="0074517E" w:rsidRDefault="0074517E" w:rsidP="0074517E">
      <w:pPr>
        <w:spacing w:after="0"/>
        <w:rPr>
          <w:i/>
          <w:iCs/>
        </w:rPr>
      </w:pP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I. Az ápolt személy </w:t>
      </w:r>
      <w:r>
        <w:t>személyes adatai</w:t>
      </w:r>
    </w:p>
    <w:p w:rsidR="0074517E" w:rsidRDefault="0074517E" w:rsidP="0074517E">
      <w:pPr>
        <w:spacing w:after="0" w:line="240" w:lineRule="auto"/>
      </w:pPr>
      <w:r>
        <w:t>Neve: ...........................................................................................................................................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Születési neve: ..............................................................................................................................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Anyja neve: .................................................................................................................................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Születési hely, év, hó, nap: 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Ápolt személy lakóhelye: 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Tartózkodási helye: 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>II. A vizsgálat adatai</w:t>
      </w:r>
    </w:p>
    <w:p w:rsidR="0074517E" w:rsidRDefault="0074517E" w:rsidP="0074517E">
      <w:pPr>
        <w:spacing w:after="0" w:line="240" w:lineRule="auto"/>
      </w:pPr>
      <w:r>
        <w:t>A helyszíni vizsgálat helye: 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időpontja: ........................................, időtartama: 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A helyszíni vizsgálatot végző személy neve: 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munkahelye: ..................................................., munkaköre: 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>A szakértői vizsgálat megállapítása:</w:t>
      </w:r>
    </w:p>
    <w:p w:rsidR="0074517E" w:rsidRDefault="0074517E" w:rsidP="0074517E">
      <w:pPr>
        <w:spacing w:after="0" w:line="240" w:lineRule="auto"/>
      </w:pPr>
      <w:r>
        <w:t>Az ápolt személy mások személyes segítsége nélkül önállóan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a) </w:t>
      </w:r>
      <w:r>
        <w:t>étkezni:</w:t>
      </w:r>
    </w:p>
    <w:p w:rsidR="0074517E" w:rsidRDefault="0074517E" w:rsidP="0074517E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b) </w:t>
      </w:r>
      <w:r>
        <w:t>tisztálkodni:</w:t>
      </w:r>
    </w:p>
    <w:p w:rsidR="0074517E" w:rsidRDefault="0074517E" w:rsidP="0074517E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c) </w:t>
      </w:r>
      <w:r>
        <w:t>öltözködni:</w:t>
      </w:r>
    </w:p>
    <w:p w:rsidR="0074517E" w:rsidRDefault="0074517E" w:rsidP="0074517E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d) </w:t>
      </w:r>
      <w:r>
        <w:t>illemhelyet használni:</w:t>
      </w:r>
    </w:p>
    <w:p w:rsidR="0074517E" w:rsidRDefault="0074517E" w:rsidP="0074517E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rPr>
          <w:i/>
          <w:iCs/>
        </w:rPr>
        <w:t xml:space="preserve">e) </w:t>
      </w:r>
      <w:r>
        <w:t>lakáson belül - segédeszköz igénybevételével vagy anélkül - közlekedni:</w:t>
      </w:r>
    </w:p>
    <w:p w:rsidR="0074517E" w:rsidRDefault="0074517E" w:rsidP="0074517E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A vizsgálatot végző megjegyzése: 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74517E" w:rsidRDefault="0074517E" w:rsidP="0074517E">
      <w:pPr>
        <w:spacing w:after="0" w:line="240" w:lineRule="auto"/>
      </w:pPr>
      <w:r>
        <w:t>A szakértői véleményhez felhasznált hivatalos irat pontos megnevezése: ..................................</w:t>
      </w:r>
    </w:p>
    <w:p w:rsidR="0074517E" w:rsidRDefault="0074517E" w:rsidP="0074517E">
      <w:pPr>
        <w:spacing w:after="0" w:line="240" w:lineRule="auto"/>
      </w:pPr>
      <w:r>
        <w:t>kelte: ................................................ megállapítása: ....................................................................</w:t>
      </w:r>
    </w:p>
    <w:p w:rsidR="0074517E" w:rsidRPr="0074517E" w:rsidRDefault="0074517E" w:rsidP="0074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III. Szakértői vélemény</w:t>
      </w:r>
    </w:p>
    <w:p w:rsidR="0074517E" w:rsidRPr="0074517E" w:rsidRDefault="0074517E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nevezett személy esetében a fokozott ápolási igény</w:t>
      </w:r>
    </w:p>
    <w:p w:rsidR="0074517E" w:rsidRPr="0074517E" w:rsidRDefault="0074517E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□ fennáll, indokolás: ................................................................................................................</w:t>
      </w:r>
    </w:p>
    <w:p w:rsidR="0074517E" w:rsidRPr="0074517E" w:rsidRDefault="0074517E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□ nem áll fenn, indokolás: ...................................................,....................................................</w:t>
      </w:r>
    </w:p>
    <w:p w:rsidR="0074517E" w:rsidRPr="0074517E" w:rsidRDefault="0074517E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szakértői vélemény érvényességi ideje: 200.... év......................... hó .... nap</w:t>
      </w:r>
    </w:p>
    <w:p w:rsidR="00594CD4" w:rsidRDefault="00594CD4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517E" w:rsidRPr="0074517E" w:rsidRDefault="0074517E" w:rsidP="007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:rsidR="0074517E" w:rsidRPr="0074517E" w:rsidRDefault="00594CD4" w:rsidP="00594CD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517E"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</w:t>
      </w:r>
    </w:p>
    <w:p w:rsidR="0074517E" w:rsidRPr="0074517E" w:rsidRDefault="00594CD4" w:rsidP="00594CD4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4517E" w:rsidRPr="007451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szakértő aláírása,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címe</w:t>
      </w:r>
    </w:p>
    <w:p w:rsidR="00775E79" w:rsidRPr="00775E79" w:rsidRDefault="00775E79" w:rsidP="0077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75E7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775E79" w:rsidRPr="00775E79" w:rsidRDefault="00775E79" w:rsidP="0077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75E79">
        <w:rPr>
          <w:rFonts w:ascii="Times New Roman" w:eastAsia="Times New Roman" w:hAnsi="Times New Roman" w:cs="Times New Roman"/>
          <w:sz w:val="20"/>
          <w:szCs w:val="20"/>
          <w:lang w:eastAsia="hu-HU"/>
        </w:rPr>
        <w:t>- A megfelelő választ X-szel kell jelölni, illetve a hiányzó adatot kitölteni.</w:t>
      </w:r>
    </w:p>
    <w:p w:rsidR="00775E79" w:rsidRPr="00775E79" w:rsidRDefault="00775E79" w:rsidP="0077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75E79">
        <w:rPr>
          <w:rFonts w:ascii="Times New Roman" w:eastAsia="Times New Roman" w:hAnsi="Times New Roman" w:cs="Times New Roman"/>
          <w:sz w:val="20"/>
          <w:szCs w:val="20"/>
          <w:lang w:eastAsia="hu-HU"/>
        </w:rPr>
        <w:t>- A II. pontban foglaltakat a helyszíni vizsgálatot végző személy tölti ki!</w:t>
      </w:r>
    </w:p>
    <w:p w:rsidR="0074517E" w:rsidRDefault="0074517E" w:rsidP="00775E79">
      <w:pPr>
        <w:spacing w:after="0"/>
      </w:pPr>
    </w:p>
    <w:p w:rsidR="00775E79" w:rsidRPr="00703B71" w:rsidRDefault="00775E79" w:rsidP="00775E79">
      <w:pPr>
        <w:pStyle w:val="Cmsor2"/>
        <w:spacing w:before="0" w:line="240" w:lineRule="auto"/>
        <w:jc w:val="center"/>
        <w:rPr>
          <w:color w:val="000000" w:themeColor="text1"/>
        </w:rPr>
      </w:pPr>
      <w:r w:rsidRPr="00703B71">
        <w:rPr>
          <w:i/>
          <w:iCs/>
          <w:color w:val="000000" w:themeColor="text1"/>
          <w:u w:val="single"/>
        </w:rPr>
        <w:lastRenderedPageBreak/>
        <w:t>8. számú melléklet a 63/2006. (III. 27.) Korm. rendelethez</w:t>
      </w:r>
    </w:p>
    <w:p w:rsidR="00775E79" w:rsidRPr="00703B71" w:rsidRDefault="00775E79" w:rsidP="00775E79">
      <w:pPr>
        <w:pStyle w:val="Cmsor3"/>
        <w:spacing w:before="0" w:line="240" w:lineRule="auto"/>
        <w:rPr>
          <w:color w:val="000000" w:themeColor="text1"/>
        </w:rPr>
      </w:pPr>
      <w:r w:rsidRPr="00703B71">
        <w:rPr>
          <w:i/>
          <w:iCs/>
          <w:color w:val="000000" w:themeColor="text1"/>
        </w:rPr>
        <w:t>SZAKVÉLEMÉNY a fokozott ápolást igénylő súlyosan fogyatékos állapot felülvizsgálatáról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I. Ápolt személy </w:t>
      </w:r>
      <w:r>
        <w:t>személyes adatai</w:t>
      </w:r>
    </w:p>
    <w:p w:rsidR="00775E79" w:rsidRDefault="00775E79" w:rsidP="00775E79">
      <w:pPr>
        <w:spacing w:after="0" w:line="240" w:lineRule="auto"/>
      </w:pPr>
      <w:r>
        <w:t>Neve: ...........................................................................................................................................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Születési neve: 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Anyja neve: .................................................................................................................................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Születési hely, év, hó, nap: 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Lakóhely: .....................................................................................................................................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Tartózkodási hely: 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>II. A felülvizsgálatra vonatkozó adatok</w:t>
      </w:r>
    </w:p>
    <w:p w:rsidR="00775E79" w:rsidRDefault="00775E79" w:rsidP="00775E79">
      <w:pPr>
        <w:spacing w:after="0" w:line="240" w:lineRule="auto"/>
      </w:pPr>
      <w:r>
        <w:t>A helyszíni vizsgálat helye: 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időpontja: 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>A szakértői vizsgálat megállapítása:</w:t>
      </w:r>
    </w:p>
    <w:p w:rsidR="00775E79" w:rsidRDefault="00775E79" w:rsidP="00775E79">
      <w:pPr>
        <w:spacing w:after="0" w:line="240" w:lineRule="auto"/>
      </w:pPr>
      <w:r>
        <w:t>Az ápolt személy mások személyes segítsége nélkül önállóan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a) </w:t>
      </w:r>
      <w:r>
        <w:t>étkezni:</w:t>
      </w:r>
    </w:p>
    <w:p w:rsidR="00775E79" w:rsidRDefault="00775E79" w:rsidP="00775E79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b) </w:t>
      </w:r>
      <w:r>
        <w:t>tisztálkodni:</w:t>
      </w:r>
    </w:p>
    <w:p w:rsidR="00775E79" w:rsidRDefault="00775E79" w:rsidP="00775E79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c) </w:t>
      </w:r>
      <w:r>
        <w:t>öltözködni:</w:t>
      </w:r>
    </w:p>
    <w:p w:rsidR="00775E79" w:rsidRDefault="00775E79" w:rsidP="00775E79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d) </w:t>
      </w:r>
      <w:r>
        <w:t>illemhelyet használni:</w:t>
      </w:r>
    </w:p>
    <w:p w:rsidR="00775E79" w:rsidRDefault="00775E79" w:rsidP="00775E79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 xml:space="preserve">e) </w:t>
      </w:r>
      <w:r>
        <w:t>lakáson belül - segédeszköz igénybevételével vagy anélkül - közlekedni:</w:t>
      </w:r>
    </w:p>
    <w:p w:rsidR="00775E79" w:rsidRDefault="00775E79" w:rsidP="00775E79">
      <w:pPr>
        <w:spacing w:after="0" w:line="240" w:lineRule="auto"/>
      </w:pPr>
      <w:r>
        <w:t>□ képes, indokolás: 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képes, indokolás: 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A vizsgálatot végző megjegyzése: 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A szakértői véleményhez felhasznált hivatalos dokumentum pontos megnevezése ................... kelte ..................... megállapítása 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rPr>
          <w:i/>
          <w:iCs/>
        </w:rPr>
        <w:t>III. Szakértői vélemény</w:t>
      </w:r>
    </w:p>
    <w:p w:rsidR="00775E79" w:rsidRDefault="00775E79" w:rsidP="00775E79">
      <w:pPr>
        <w:spacing w:after="0" w:line="240" w:lineRule="auto"/>
      </w:pPr>
      <w:r>
        <w:t>A fent nevezett személy esetében a fokozott ápolási igény</w:t>
      </w:r>
    </w:p>
    <w:p w:rsidR="00775E79" w:rsidRDefault="00775E79" w:rsidP="00775E79">
      <w:pPr>
        <w:spacing w:after="0" w:line="240" w:lineRule="auto"/>
      </w:pPr>
      <w:r>
        <w:t>□ fennáll, indokolás: ................................................................................................................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□ nem áll fenn, indokolás: ........................................................................................................</w:t>
      </w:r>
    </w:p>
    <w:p w:rsidR="00775E79" w:rsidRDefault="00775E79" w:rsidP="00775E79">
      <w:pPr>
        <w:spacing w:after="0" w:line="240" w:lineRule="auto"/>
      </w:pPr>
      <w:r>
        <w:t>Dátum: ................................................</w:t>
      </w:r>
    </w:p>
    <w:p w:rsidR="00775E79" w:rsidRDefault="00775E79" w:rsidP="00775E79">
      <w:pPr>
        <w:spacing w:after="0" w:line="240" w:lineRule="auto"/>
      </w:pPr>
    </w:p>
    <w:p w:rsidR="00775E79" w:rsidRDefault="00775E79" w:rsidP="00775E79">
      <w:pPr>
        <w:spacing w:after="0" w:line="240" w:lineRule="auto"/>
      </w:pPr>
    </w:p>
    <w:p w:rsidR="00775E79" w:rsidRDefault="00775E79" w:rsidP="00775E79">
      <w:pPr>
        <w:tabs>
          <w:tab w:val="center" w:pos="6804"/>
        </w:tabs>
        <w:spacing w:after="0" w:line="240" w:lineRule="auto"/>
      </w:pPr>
      <w:r>
        <w:tab/>
        <w:t>................................................</w:t>
      </w:r>
    </w:p>
    <w:p w:rsidR="00775E79" w:rsidRDefault="00775E79" w:rsidP="00775E79">
      <w:pPr>
        <w:tabs>
          <w:tab w:val="center" w:pos="6804"/>
        </w:tabs>
        <w:spacing w:after="0" w:line="240" w:lineRule="auto"/>
      </w:pPr>
      <w:r>
        <w:tab/>
        <w:t>a vizsgálatot végző szakértő aláírása, munkahelyének címe</w:t>
      </w:r>
    </w:p>
    <w:p w:rsidR="00775E79" w:rsidRDefault="00775E79" w:rsidP="00775E79">
      <w:pPr>
        <w:spacing w:after="0" w:line="240" w:lineRule="auto"/>
        <w:rPr>
          <w:i/>
          <w:iCs/>
        </w:rPr>
      </w:pPr>
    </w:p>
    <w:p w:rsidR="00775E79" w:rsidRDefault="00775E79" w:rsidP="00775E79">
      <w:pPr>
        <w:spacing w:after="0" w:line="240" w:lineRule="auto"/>
      </w:pPr>
      <w:r>
        <w:rPr>
          <w:i/>
          <w:iCs/>
        </w:rPr>
        <w:t>Megjegyzés:</w:t>
      </w:r>
    </w:p>
    <w:p w:rsidR="00775E79" w:rsidRDefault="00775E79" w:rsidP="00775E79">
      <w:pPr>
        <w:spacing w:after="0" w:line="240" w:lineRule="auto"/>
      </w:pPr>
      <w:r>
        <w:t>A megfelelő választ X-szel kell jelölni, illetve a hiányzó adatokat kitölteni.</w:t>
      </w:r>
    </w:p>
    <w:p w:rsidR="00775E79" w:rsidRDefault="00775E79" w:rsidP="00775E79">
      <w:pPr>
        <w:spacing w:after="0" w:line="240" w:lineRule="auto"/>
      </w:pPr>
    </w:p>
    <w:sectPr w:rsidR="00775E79" w:rsidSect="00AC67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et.jogtar.hu/jr/st/kez.gif" style="width:14.8pt;height:11pt;visibility:visible;mso-wrap-style:square" o:bullet="t">
        <v:imagedata r:id="rId1" o:title="kez"/>
      </v:shape>
    </w:pict>
  </w:numPicBullet>
  <w:abstractNum w:abstractNumId="0">
    <w:nsid w:val="0FAF4F10"/>
    <w:multiLevelType w:val="hybridMultilevel"/>
    <w:tmpl w:val="B912730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032B5E"/>
    <w:multiLevelType w:val="hybridMultilevel"/>
    <w:tmpl w:val="C358BCAC"/>
    <w:lvl w:ilvl="0" w:tplc="8160C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65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62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E2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6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27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CD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2B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E3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hyphenationZone w:val="425"/>
  <w:characterSpacingControl w:val="doNotCompress"/>
  <w:compat/>
  <w:rsids>
    <w:rsidRoot w:val="00667E52"/>
    <w:rsid w:val="000B5450"/>
    <w:rsid w:val="001514B5"/>
    <w:rsid w:val="002A0002"/>
    <w:rsid w:val="00460413"/>
    <w:rsid w:val="00594CD4"/>
    <w:rsid w:val="005B5538"/>
    <w:rsid w:val="005D76AB"/>
    <w:rsid w:val="00667E52"/>
    <w:rsid w:val="006A6E6B"/>
    <w:rsid w:val="0070350C"/>
    <w:rsid w:val="00703B71"/>
    <w:rsid w:val="0074500E"/>
    <w:rsid w:val="0074517E"/>
    <w:rsid w:val="00775E79"/>
    <w:rsid w:val="008A3583"/>
    <w:rsid w:val="008A6BCE"/>
    <w:rsid w:val="00942704"/>
    <w:rsid w:val="009C61EC"/>
    <w:rsid w:val="00A31D5B"/>
    <w:rsid w:val="00AC67B7"/>
    <w:rsid w:val="00BC3CD9"/>
    <w:rsid w:val="00BF0C55"/>
    <w:rsid w:val="00CF3D7F"/>
    <w:rsid w:val="00D655AC"/>
    <w:rsid w:val="00DC3FF5"/>
    <w:rsid w:val="00DD2DE3"/>
    <w:rsid w:val="00DD3DF5"/>
    <w:rsid w:val="00DE103A"/>
    <w:rsid w:val="00E02C68"/>
    <w:rsid w:val="00E94D32"/>
    <w:rsid w:val="00F33B05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E52"/>
  </w:style>
  <w:style w:type="paragraph" w:styleId="Cmsor1">
    <w:name w:val="heading 1"/>
    <w:basedOn w:val="Norml"/>
    <w:next w:val="Norml"/>
    <w:link w:val="Cmsor1Char"/>
    <w:uiPriority w:val="9"/>
    <w:qFormat/>
    <w:rsid w:val="00BC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3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C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C3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incstrkz">
    <w:name w:val="No Spacing"/>
    <w:uiPriority w:val="1"/>
    <w:qFormat/>
    <w:rsid w:val="00BC3CD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7E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E5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C67B7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A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">
    <w:name w:val="western"/>
    <w:basedOn w:val="Norml"/>
    <w:rsid w:val="00A31D5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Ugrik('99300003.TV','','lawref'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LinkUgrik('A1100191.TV','3','lawrefUCgzKUIoMilwKGIpcChiZCk-')" TargetMode="External"/><Relationship Id="rId26" Type="http://schemas.openxmlformats.org/officeDocument/2006/relationships/hyperlink" Target="http://net.jogtar.hu/jr/gen/hjegy_doc.cgi?docid=A0600063.KOR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LinkUgrik('99300003.TV','42','lawrefUCg0MilCKDQp')" TargetMode="External"/><Relationship Id="rId17" Type="http://schemas.openxmlformats.org/officeDocument/2006/relationships/hyperlink" Target="javascript:LinkUgrik('A1100191.TV','3','lawrefUCgzKUIoMilwKGIpcChiZCk-')" TargetMode="External"/><Relationship Id="rId25" Type="http://schemas.openxmlformats.org/officeDocument/2006/relationships/hyperlink" Target="http://net.jogtar.hu/jr/gen/hjegy_doc.cgi?docid=A0600063.KOR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inkUgrik('A1100191.TV','3','lawrefUCgzKUIoMilwKGIpcChiZCk-'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LinkUgrik('A1100191.TV','33','lawrefUCgzMylCKDEp')" TargetMode="External"/><Relationship Id="rId24" Type="http://schemas.openxmlformats.org/officeDocument/2006/relationships/hyperlink" Target="javascript:LinkUgrik('A1300082.EMM','','lawref')" TargetMode="External"/><Relationship Id="rId5" Type="http://schemas.openxmlformats.org/officeDocument/2006/relationships/hyperlink" Target="http://net.jogtar.hu/jr/gen/hjegy_doc.cgi?docid=A0600063.KOR" TargetMode="External"/><Relationship Id="rId15" Type="http://schemas.openxmlformats.org/officeDocument/2006/relationships/hyperlink" Target="javascript:LinkUgrik('A1100191.TV','3','lawrefUCgzKUIoMilwKGIpcChiZCk-'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LinkUgrik('99300003.TV','42','lawrefUCg0MilCKDEp')" TargetMode="External"/><Relationship Id="rId19" Type="http://schemas.openxmlformats.org/officeDocument/2006/relationships/hyperlink" Target="javascript:LinkUgrik('A1300082.EMM','','lawref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Ugrik('99300003.TV','','lawref')" TargetMode="External"/><Relationship Id="rId14" Type="http://schemas.openxmlformats.org/officeDocument/2006/relationships/hyperlink" Target="javascript:LinkUgrik('A1100191.TV','3','lawrefUCgzKUIoMilwKGIpcChiZCk-')" TargetMode="External"/><Relationship Id="rId22" Type="http://schemas.openxmlformats.org/officeDocument/2006/relationships/image" Target="media/image2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3550</Words>
  <Characters>24499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PECSVARAD</Company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gyorffy.tamas.hedvig</dc:creator>
  <cp:lastModifiedBy>Tulajdonos</cp:lastModifiedBy>
  <cp:revision>2</cp:revision>
  <dcterms:created xsi:type="dcterms:W3CDTF">2017-05-31T06:22:00Z</dcterms:created>
  <dcterms:modified xsi:type="dcterms:W3CDTF">2017-05-31T06:22:00Z</dcterms:modified>
</cp:coreProperties>
</file>